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7794F" w14:textId="77777777" w:rsidR="00ED0447" w:rsidRDefault="00ED0447" w:rsidP="00ED0447">
      <w:pPr>
        <w:pStyle w:val="berschrift2"/>
      </w:pPr>
    </w:p>
    <w:p w14:paraId="0605A58B" w14:textId="77777777" w:rsidR="00ED0447" w:rsidRDefault="00ED0447" w:rsidP="00ED0447">
      <w:pPr>
        <w:pStyle w:val="berschrift2"/>
      </w:pPr>
    </w:p>
    <w:p w14:paraId="1FAC1097" w14:textId="1B7D8DC6" w:rsidR="00B63B71" w:rsidRPr="00ED0447" w:rsidRDefault="00B63B71" w:rsidP="00ED0447">
      <w:pPr>
        <w:pStyle w:val="berschrift2"/>
      </w:pPr>
      <w:r w:rsidRPr="00ED0447">
        <w:t>Pressetext</w:t>
      </w:r>
      <w:r w:rsidR="007E13B5">
        <w:t xml:space="preserve"> | 07.03.2017</w:t>
      </w:r>
      <w:r w:rsidR="00ED0447" w:rsidRPr="00ED0447">
        <w:br/>
      </w:r>
      <w:r w:rsidRPr="00ED0447">
        <w:t>«</w:t>
      </w:r>
      <w:r w:rsidR="007E13B5">
        <w:t>A</w:t>
      </w:r>
      <w:r w:rsidR="000C1FAB">
        <w:t>/</w:t>
      </w:r>
      <w:r w:rsidR="00145CF4" w:rsidRPr="00ED0447">
        <w:t xml:space="preserve">O – Archiv für Oberflächengestaltung» </w:t>
      </w:r>
      <w:r w:rsidRPr="00ED0447">
        <w:t>geht online</w:t>
      </w:r>
    </w:p>
    <w:p w14:paraId="03D4BB0E" w14:textId="77777777" w:rsidR="00ED0447" w:rsidRDefault="00ED0447" w:rsidP="00CE13CD">
      <w:pPr>
        <w:pStyle w:val="Textkrper"/>
        <w:rPr>
          <w:b/>
          <w:sz w:val="19"/>
          <w:szCs w:val="19"/>
        </w:rPr>
      </w:pPr>
    </w:p>
    <w:p w14:paraId="0B8BFFD7" w14:textId="3AB4AFEF" w:rsidR="00B63B71" w:rsidRPr="00CE13CD" w:rsidRDefault="00B63B71" w:rsidP="00CE13CD">
      <w:pPr>
        <w:pStyle w:val="Textkrper"/>
        <w:rPr>
          <w:b/>
          <w:sz w:val="19"/>
          <w:szCs w:val="19"/>
        </w:rPr>
      </w:pPr>
      <w:r w:rsidRPr="00CE13CD">
        <w:rPr>
          <w:b/>
          <w:sz w:val="19"/>
          <w:szCs w:val="19"/>
        </w:rPr>
        <w:t xml:space="preserve">Das Haus der Farbe – </w:t>
      </w:r>
      <w:r w:rsidR="00D44970">
        <w:rPr>
          <w:b/>
          <w:sz w:val="19"/>
          <w:szCs w:val="19"/>
        </w:rPr>
        <w:t xml:space="preserve">eine </w:t>
      </w:r>
      <w:r w:rsidRPr="00CE13CD">
        <w:rPr>
          <w:b/>
          <w:sz w:val="19"/>
          <w:szCs w:val="19"/>
        </w:rPr>
        <w:t xml:space="preserve">Fachschule </w:t>
      </w:r>
      <w:r w:rsidR="00D44970">
        <w:rPr>
          <w:b/>
          <w:sz w:val="19"/>
          <w:szCs w:val="19"/>
        </w:rPr>
        <w:t xml:space="preserve">und ein Forschungsinstitut </w:t>
      </w:r>
      <w:r w:rsidRPr="00CE13CD">
        <w:rPr>
          <w:b/>
          <w:sz w:val="19"/>
          <w:szCs w:val="19"/>
        </w:rPr>
        <w:t>für Gestaltung in Handwerk und Architektur</w:t>
      </w:r>
      <w:r w:rsidR="00D44970">
        <w:rPr>
          <w:b/>
          <w:sz w:val="19"/>
          <w:szCs w:val="19"/>
        </w:rPr>
        <w:t xml:space="preserve"> –</w:t>
      </w:r>
      <w:r w:rsidRPr="00CE13CD">
        <w:rPr>
          <w:b/>
          <w:sz w:val="19"/>
          <w:szCs w:val="19"/>
        </w:rPr>
        <w:t xml:space="preserve"> hat in fünfjähriger </w:t>
      </w:r>
      <w:r w:rsidR="00D44970">
        <w:rPr>
          <w:b/>
          <w:sz w:val="19"/>
          <w:szCs w:val="19"/>
        </w:rPr>
        <w:t>Arbeit</w:t>
      </w:r>
      <w:r w:rsidRPr="00CE13CD">
        <w:rPr>
          <w:b/>
          <w:sz w:val="19"/>
          <w:szCs w:val="19"/>
        </w:rPr>
        <w:t xml:space="preserve"> Materialien und Techniken der Oberflächengestaltung am Bau erforscht. Entstanden sind eine Mustersammlung mit </w:t>
      </w:r>
      <w:r w:rsidR="00145CF4">
        <w:rPr>
          <w:b/>
          <w:sz w:val="19"/>
          <w:szCs w:val="19"/>
        </w:rPr>
        <w:t>rund</w:t>
      </w:r>
      <w:r w:rsidRPr="00CE13CD">
        <w:rPr>
          <w:b/>
          <w:sz w:val="19"/>
          <w:szCs w:val="19"/>
        </w:rPr>
        <w:t xml:space="preserve"> 400 </w:t>
      </w:r>
      <w:r w:rsidR="008841F3">
        <w:rPr>
          <w:b/>
          <w:sz w:val="19"/>
          <w:szCs w:val="19"/>
        </w:rPr>
        <w:t xml:space="preserve">handgefertigten </w:t>
      </w:r>
      <w:r w:rsidRPr="00CE13CD">
        <w:rPr>
          <w:b/>
          <w:sz w:val="19"/>
          <w:szCs w:val="19"/>
        </w:rPr>
        <w:t>Exponaten und die Online-Plattform «</w:t>
      </w:r>
      <w:r w:rsidR="00145CF4">
        <w:rPr>
          <w:b/>
          <w:sz w:val="19"/>
          <w:szCs w:val="19"/>
        </w:rPr>
        <w:t>A</w:t>
      </w:r>
      <w:r w:rsidR="000C1FAB">
        <w:rPr>
          <w:b/>
          <w:sz w:val="19"/>
          <w:szCs w:val="19"/>
        </w:rPr>
        <w:t>/</w:t>
      </w:r>
      <w:r w:rsidR="00145CF4">
        <w:rPr>
          <w:b/>
          <w:sz w:val="19"/>
          <w:szCs w:val="19"/>
        </w:rPr>
        <w:t>O – Archiv für Oberflächengestaltung</w:t>
      </w:r>
      <w:r w:rsidRPr="00CE13CD">
        <w:rPr>
          <w:b/>
          <w:sz w:val="19"/>
          <w:szCs w:val="19"/>
        </w:rPr>
        <w:t xml:space="preserve">». </w:t>
      </w:r>
      <w:r w:rsidR="00D44970">
        <w:rPr>
          <w:b/>
          <w:sz w:val="19"/>
          <w:szCs w:val="19"/>
        </w:rPr>
        <w:t>Mit der Plattform fördert das Haus der Farbe eine differenzierte Planung und Gestaltung von Farbe und Oberfläche</w:t>
      </w:r>
      <w:r w:rsidR="00145CF4">
        <w:rPr>
          <w:b/>
          <w:sz w:val="19"/>
          <w:szCs w:val="19"/>
        </w:rPr>
        <w:t xml:space="preserve"> am Bau</w:t>
      </w:r>
      <w:r w:rsidR="00D44970">
        <w:rPr>
          <w:b/>
          <w:sz w:val="19"/>
          <w:szCs w:val="19"/>
        </w:rPr>
        <w:t xml:space="preserve">. </w:t>
      </w:r>
      <w:r w:rsidRPr="00CE13CD">
        <w:rPr>
          <w:b/>
          <w:sz w:val="19"/>
          <w:szCs w:val="19"/>
        </w:rPr>
        <w:t>Lassen Sie sich von der Vielfalt der Materialien und Techniken inspirieren und überraschen.</w:t>
      </w:r>
    </w:p>
    <w:p w14:paraId="739FCFF0" w14:textId="77777777" w:rsidR="00CE13CD" w:rsidRDefault="00CE13CD" w:rsidP="00CE13CD">
      <w:pPr>
        <w:pStyle w:val="Textkrper"/>
      </w:pPr>
    </w:p>
    <w:p w14:paraId="6AE5F2C1" w14:textId="77777777" w:rsidR="00690407" w:rsidRPr="00B63B71" w:rsidRDefault="00690407" w:rsidP="00CE13CD">
      <w:pPr>
        <w:pStyle w:val="Textkrper"/>
      </w:pPr>
    </w:p>
    <w:p w14:paraId="1A67EB57" w14:textId="2C2D139C" w:rsidR="008841F3" w:rsidRDefault="00145CF4" w:rsidP="00CE13CD">
      <w:pPr>
        <w:pStyle w:val="Textkrper"/>
      </w:pPr>
      <w:r w:rsidRPr="00060447">
        <w:t>«A/O</w:t>
      </w:r>
      <w:r w:rsidR="00597AD3" w:rsidRPr="00060447">
        <w:t>» ist das Res</w:t>
      </w:r>
      <w:r w:rsidR="00060447" w:rsidRPr="00060447">
        <w:t xml:space="preserve">ultat eines Forschungsprojekts </w:t>
      </w:r>
      <w:r w:rsidR="00597AD3" w:rsidRPr="00060447">
        <w:t>des</w:t>
      </w:r>
      <w:r w:rsidR="00B63B71" w:rsidRPr="00060447">
        <w:t xml:space="preserve"> Haus der Farbe in Zürich.</w:t>
      </w:r>
      <w:r w:rsidR="00B63B71" w:rsidRPr="00B63B71">
        <w:t xml:space="preserve"> </w:t>
      </w:r>
      <w:r>
        <w:t>Die Plattform ist</w:t>
      </w:r>
      <w:r w:rsidR="00B63B71" w:rsidRPr="00B63B71">
        <w:t xml:space="preserve"> ein praxisnahes Instrument für Architekt</w:t>
      </w:r>
      <w:r w:rsidR="00B63B71">
        <w:t>/</w:t>
      </w:r>
      <w:r w:rsidR="00B63B71" w:rsidRPr="00B63B71">
        <w:t xml:space="preserve">innen, </w:t>
      </w:r>
      <w:r w:rsidR="00B63B71">
        <w:t>Handerker/innen</w:t>
      </w:r>
      <w:r w:rsidR="00B63B71" w:rsidRPr="00B63B71">
        <w:t>, Farbgestalter</w:t>
      </w:r>
      <w:r w:rsidR="00B63B71">
        <w:t>/innen</w:t>
      </w:r>
      <w:r w:rsidR="00ED181B">
        <w:t xml:space="preserve"> und verwandte Berufsfelder. </w:t>
      </w:r>
      <w:r>
        <w:t>Sie</w:t>
      </w:r>
      <w:r w:rsidR="00ED181B">
        <w:t xml:space="preserve"> unterstützt</w:t>
      </w:r>
      <w:r w:rsidR="00ED181B" w:rsidRPr="00B63B71">
        <w:t xml:space="preserve"> das Planen und Gestalten von Oberflächen </w:t>
      </w:r>
      <w:r w:rsidR="00ED181B">
        <w:t xml:space="preserve">in allen Phasen. </w:t>
      </w:r>
      <w:r w:rsidR="008841F3">
        <w:t>Gleichzeitig zeigt sie die Vielfalt der Gestaltungsmöglichkeiten auf, die durch einen differenzierten und handwerklich versierten Einsatz von Materialien und Techniken eröffnet werden.</w:t>
      </w:r>
    </w:p>
    <w:p w14:paraId="73133025" w14:textId="77777777" w:rsidR="00CE13CD" w:rsidRPr="00B63B71" w:rsidRDefault="00CE13CD" w:rsidP="00CE13CD">
      <w:pPr>
        <w:pStyle w:val="Textkrper"/>
      </w:pPr>
    </w:p>
    <w:p w14:paraId="0F6CF9A3" w14:textId="33DC3839" w:rsidR="00B63B71" w:rsidRDefault="00B63B71" w:rsidP="00CE13CD">
      <w:pPr>
        <w:pStyle w:val="Textkrper"/>
      </w:pPr>
      <w:r w:rsidRPr="00B63B71">
        <w:t>Den Kern der Plattform bildet die Datenbank zur Mustersammlung am Haus der Farbe. Die Sammlung umfasst derzeit rund 400 Beispiele von handwerklich</w:t>
      </w:r>
      <w:r w:rsidR="00D44970">
        <w:t xml:space="preserve"> gestalteten Oberflächen. Jedes Muster wurde </w:t>
      </w:r>
      <w:r w:rsidRPr="00B63B71">
        <w:t xml:space="preserve">in der </w:t>
      </w:r>
      <w:r w:rsidR="00D44970">
        <w:t>Oberflächenwerkstatt</w:t>
      </w:r>
      <w:r w:rsidRPr="00B63B71">
        <w:t xml:space="preserve"> </w:t>
      </w:r>
      <w:r w:rsidR="00D44970">
        <w:t>vom</w:t>
      </w:r>
      <w:r w:rsidRPr="00B63B71">
        <w:t xml:space="preserve"> Haus der Farbe </w:t>
      </w:r>
      <w:r w:rsidR="00D44970">
        <w:t>hergestellt</w:t>
      </w:r>
      <w:r w:rsidRPr="00B63B71">
        <w:t xml:space="preserve">. Entstanden ist eine Zusammenstellung von Techniken und Verfahren, die über das reine Materialwissen hinaus ein Wissen über angewandtes Handwerk vermittelt und </w:t>
      </w:r>
      <w:r>
        <w:t xml:space="preserve">das </w:t>
      </w:r>
      <w:r w:rsidR="00D44970">
        <w:t xml:space="preserve">gestalterische </w:t>
      </w:r>
      <w:r>
        <w:t>Potenzial der Oberflächengestaltung aufzeigt</w:t>
      </w:r>
      <w:r w:rsidR="00CE13CD">
        <w:t>.</w:t>
      </w:r>
    </w:p>
    <w:p w14:paraId="35CF92C6" w14:textId="77777777" w:rsidR="00CE13CD" w:rsidRPr="00B63B71" w:rsidRDefault="00CE13CD" w:rsidP="00CE13CD">
      <w:pPr>
        <w:pStyle w:val="Textkrper"/>
      </w:pPr>
    </w:p>
    <w:p w14:paraId="0478899C" w14:textId="16E8B979" w:rsidR="00ED181B" w:rsidRDefault="00B63B71" w:rsidP="00CE13CD">
      <w:pPr>
        <w:pStyle w:val="Textkrper"/>
      </w:pPr>
      <w:r>
        <w:t xml:space="preserve">Die Sammlung sowie die Datenbank sind entlang </w:t>
      </w:r>
      <w:r w:rsidR="00986AC0">
        <w:t xml:space="preserve">von </w:t>
      </w:r>
      <w:r>
        <w:t>Themenreihen</w:t>
      </w:r>
      <w:r w:rsidR="00986AC0">
        <w:t xml:space="preserve"> strukturiert</w:t>
      </w:r>
      <w:r w:rsidR="00D44970">
        <w:t>.</w:t>
      </w:r>
      <w:r>
        <w:t xml:space="preserve"> </w:t>
      </w:r>
      <w:r w:rsidR="00D44970">
        <w:t>Jede Reihe</w:t>
      </w:r>
      <w:r>
        <w:t xml:space="preserve"> </w:t>
      </w:r>
      <w:r w:rsidR="00D44970">
        <w:t xml:space="preserve">veranschaulicht </w:t>
      </w:r>
      <w:r>
        <w:t>einen besonderen Aspekt oder eine spezifische Technik respektive eine Materialg</w:t>
      </w:r>
      <w:r w:rsidR="00D44970">
        <w:t xml:space="preserve">ruppe der Oberflächengestaltung. </w:t>
      </w:r>
      <w:r w:rsidR="008841F3">
        <w:t>Metallfolien und Effektpigmente, Ortbeton, Kalktechniken, Holzanstriche</w:t>
      </w:r>
      <w:r w:rsidR="00ED181B">
        <w:t>, Funktionspigmente und technische Beschichtun</w:t>
      </w:r>
      <w:r w:rsidR="00ED0447">
        <w:t>g</w:t>
      </w:r>
      <w:r w:rsidR="00ED181B">
        <w:t>en</w:t>
      </w:r>
      <w:r w:rsidR="008841F3">
        <w:t xml:space="preserve"> seien als </w:t>
      </w:r>
      <w:r w:rsidR="008841F3" w:rsidRPr="00E863CE">
        <w:t xml:space="preserve">Beispiele genannt. </w:t>
      </w:r>
      <w:r w:rsidR="00F121E6" w:rsidRPr="00E863CE">
        <w:t xml:space="preserve">Die Mustergruppe «Kombinationen» gibt eine hilfreiche Übersicht über die Kombinierbarkeit von Untergründen und Anstrichstoffen. </w:t>
      </w:r>
      <w:r w:rsidR="00D44970" w:rsidRPr="00E863CE">
        <w:t>Die detaillierten Angaben zu den</w:t>
      </w:r>
      <w:r w:rsidR="00D44970">
        <w:t xml:space="preserve"> einzelnen Mustern liefern Informationen zu </w:t>
      </w:r>
      <w:r w:rsidR="00D565C2">
        <w:t>den Einsatz</w:t>
      </w:r>
      <w:r w:rsidR="00D44970">
        <w:t>möglichkeiten, zur handwerklichen Umsetzung</w:t>
      </w:r>
      <w:proofErr w:type="gramStart"/>
      <w:r w:rsidR="00D565C2">
        <w:t>, zum</w:t>
      </w:r>
      <w:proofErr w:type="gramEnd"/>
      <w:r w:rsidR="00D565C2">
        <w:t xml:space="preserve"> Unterhalt, zu technischen und gestalterischen Eigenschaften.</w:t>
      </w:r>
      <w:r w:rsidR="008841F3">
        <w:t xml:space="preserve"> Kurze Begleittexte bieten zudem einführende </w:t>
      </w:r>
      <w:r w:rsidR="007B1A23">
        <w:t>Erläuterungen</w:t>
      </w:r>
      <w:r w:rsidR="00ED181B" w:rsidRPr="00ED181B">
        <w:t xml:space="preserve"> </w:t>
      </w:r>
      <w:r w:rsidR="00ED181B">
        <w:t>zu jeder Themenreihe</w:t>
      </w:r>
      <w:r>
        <w:t xml:space="preserve">. Über eine Filtersuche werden </w:t>
      </w:r>
      <w:r w:rsidR="007B1A23">
        <w:t xml:space="preserve">auch </w:t>
      </w:r>
      <w:r>
        <w:t>gezielte individuelle Recherchen ermöglicht.</w:t>
      </w:r>
    </w:p>
    <w:p w14:paraId="09477479" w14:textId="77777777" w:rsidR="00ED181B" w:rsidRDefault="00ED181B" w:rsidP="00CE13CD">
      <w:pPr>
        <w:pStyle w:val="Textkrper"/>
      </w:pPr>
    </w:p>
    <w:p w14:paraId="4A44545F" w14:textId="77777777" w:rsidR="00330A57" w:rsidRDefault="00330A57" w:rsidP="00CE13CD">
      <w:pPr>
        <w:pStyle w:val="Textkrper"/>
      </w:pPr>
    </w:p>
    <w:p w14:paraId="3A659074" w14:textId="6563756D" w:rsidR="00330A57" w:rsidRDefault="00330A57">
      <w:pPr>
        <w:rPr>
          <w:rFonts w:ascii="Georgia" w:hAnsi="Georgia"/>
          <w:sz w:val="20"/>
          <w:lang w:val="de-CH"/>
        </w:rPr>
      </w:pPr>
      <w:r>
        <w:br w:type="page"/>
      </w:r>
    </w:p>
    <w:p w14:paraId="339CB4C9" w14:textId="77777777" w:rsidR="00330A57" w:rsidRDefault="00330A57" w:rsidP="00CE13CD">
      <w:pPr>
        <w:pStyle w:val="Textkrper"/>
      </w:pPr>
    </w:p>
    <w:p w14:paraId="1DD042DC" w14:textId="77777777" w:rsidR="00330A57" w:rsidRDefault="00330A57" w:rsidP="00CE13CD">
      <w:pPr>
        <w:pStyle w:val="Textkrper"/>
      </w:pPr>
      <w:bookmarkStart w:id="0" w:name="_GoBack"/>
      <w:bookmarkEnd w:id="0"/>
    </w:p>
    <w:p w14:paraId="77B6E1BB" w14:textId="1A647847" w:rsidR="00ED53FE" w:rsidRDefault="00AE32A6" w:rsidP="00CE13CD">
      <w:pPr>
        <w:pStyle w:val="Textkrper"/>
      </w:pPr>
      <w:r>
        <w:t xml:space="preserve">Mit der Plattform </w:t>
      </w:r>
      <w:r w:rsidR="00ED0447">
        <w:t>«A/O – Archiv für Oberflächengestaltung»</w:t>
      </w:r>
      <w:r w:rsidR="007B1A23">
        <w:t xml:space="preserve"> leistet das Haus der Farbe neben seinem Bildungsengagement einen weiteren Beitrag zur Förderung der Handwerks- und Baukultur über die Schweizer Grenzen hinaus.</w:t>
      </w:r>
    </w:p>
    <w:p w14:paraId="54576CCC" w14:textId="77777777" w:rsidR="007B1A23" w:rsidRDefault="007B1A23" w:rsidP="00CE13CD">
      <w:pPr>
        <w:pStyle w:val="Textkrper"/>
      </w:pPr>
    </w:p>
    <w:p w14:paraId="58A24878" w14:textId="77777777" w:rsidR="00ED0447" w:rsidRDefault="00ED0447" w:rsidP="00C1652D">
      <w:pPr>
        <w:pStyle w:val="Textkrper"/>
        <w:rPr>
          <w:b/>
        </w:rPr>
      </w:pPr>
    </w:p>
    <w:p w14:paraId="7709789D" w14:textId="77777777" w:rsidR="00C1652D" w:rsidRDefault="00C1652D" w:rsidP="00C1652D">
      <w:pPr>
        <w:pStyle w:val="Textkrper"/>
        <w:rPr>
          <w:b/>
        </w:rPr>
      </w:pPr>
      <w:r>
        <w:rPr>
          <w:b/>
        </w:rPr>
        <w:t>Das Haus der Farbe</w:t>
      </w:r>
    </w:p>
    <w:p w14:paraId="416503AA" w14:textId="77777777" w:rsidR="00C1652D" w:rsidRDefault="00C1652D" w:rsidP="00C1652D">
      <w:pPr>
        <w:pStyle w:val="Textkrper"/>
        <w:rPr>
          <w:b/>
        </w:rPr>
      </w:pPr>
      <w:r>
        <w:rPr>
          <w:b/>
        </w:rPr>
        <w:t>Fachschule für Gestaltung in Handwerk und Architektur</w:t>
      </w:r>
    </w:p>
    <w:p w14:paraId="5B4A687F" w14:textId="77777777" w:rsidR="00C1652D" w:rsidRDefault="00C1652D" w:rsidP="00C1652D">
      <w:pPr>
        <w:pStyle w:val="Textkrper"/>
      </w:pPr>
      <w:r>
        <w:t>Als Fachschule für Gestaltung in Handwerk und Architektur bietet das Haus der Farbe praxisnahe, innovative Weiterbildungen in den Bereichen Farbgestaltung am Bau und Gestaltung im Handwerk an. Durch anwendungsorientierte Forschung und massgeschneiderte Beratung fördert das Haus der Farbe zudem den Wissenstransfer und ermöglicht einen wirkungsvollen Einsatz von Farbe: in Unternehmen, in Institutionen und im öffentlichen Raum.</w:t>
      </w:r>
    </w:p>
    <w:p w14:paraId="5097C4E0" w14:textId="77777777" w:rsidR="00C1652D" w:rsidRDefault="00C1652D" w:rsidP="00C1652D">
      <w:pPr>
        <w:pStyle w:val="Textkrper"/>
        <w:rPr>
          <w:b/>
        </w:rPr>
      </w:pPr>
    </w:p>
    <w:p w14:paraId="7B5BB330" w14:textId="3E054431" w:rsidR="005765EE" w:rsidRPr="00F02B0C" w:rsidRDefault="00ED181B" w:rsidP="00ED53FE">
      <w:pPr>
        <w:pStyle w:val="Textkrper"/>
        <w:rPr>
          <w:color w:val="FF0000"/>
        </w:rPr>
      </w:pPr>
      <w:r w:rsidRPr="00F02B0C">
        <w:t xml:space="preserve">Online-Plattform: </w:t>
      </w:r>
      <w:hyperlink r:id="rId8" w:history="1">
        <w:r w:rsidR="00ED0447" w:rsidRPr="00F02B0C">
          <w:rPr>
            <w:rStyle w:val="Link"/>
          </w:rPr>
          <w:t>www.ao.hausderfarbe.ch</w:t>
        </w:r>
      </w:hyperlink>
      <w:r w:rsidR="005765EE">
        <w:rPr>
          <w:rStyle w:val="Link"/>
          <w:color w:val="FF0000"/>
        </w:rPr>
        <w:br/>
      </w:r>
    </w:p>
    <w:p w14:paraId="19F8C554" w14:textId="77777777" w:rsidR="00ED53FE" w:rsidRDefault="00ED53FE" w:rsidP="00ED53FE">
      <w:pPr>
        <w:pStyle w:val="Textkrper"/>
      </w:pPr>
      <w:r>
        <w:t>info@hausderfarbe.ch | www.hausderfarbe.ch</w:t>
      </w:r>
    </w:p>
    <w:p w14:paraId="23A8B371" w14:textId="77777777" w:rsidR="00ED53FE" w:rsidRDefault="00ED53FE" w:rsidP="00CE13CD">
      <w:pPr>
        <w:pStyle w:val="Textkrper"/>
        <w:rPr>
          <w:b/>
        </w:rPr>
      </w:pPr>
    </w:p>
    <w:p w14:paraId="6E5E349C" w14:textId="77777777" w:rsidR="00ED181B" w:rsidRDefault="00ED181B" w:rsidP="00CE13CD">
      <w:pPr>
        <w:pStyle w:val="Textkrper"/>
        <w:rPr>
          <w:b/>
        </w:rPr>
      </w:pPr>
    </w:p>
    <w:p w14:paraId="0CEA2DC2" w14:textId="4E97E98A" w:rsidR="00FC6496" w:rsidRDefault="00FC6496" w:rsidP="00CE13CD">
      <w:pPr>
        <w:pStyle w:val="Textkrper"/>
        <w:rPr>
          <w:b/>
        </w:rPr>
      </w:pPr>
      <w:r>
        <w:rPr>
          <w:b/>
        </w:rPr>
        <w:t>Bildmaterial</w:t>
      </w:r>
    </w:p>
    <w:p w14:paraId="34E73A63" w14:textId="77777777" w:rsidR="00FC6496" w:rsidRDefault="00FC6496" w:rsidP="00FC6496">
      <w:pPr>
        <w:pStyle w:val="Textkrper"/>
      </w:pPr>
      <w:r>
        <w:t>Bildmaterial mit Bildlegenden kann heruntergeladen werden unter:</w:t>
      </w:r>
    </w:p>
    <w:p w14:paraId="25B7A6FB" w14:textId="77777777" w:rsidR="00FC6496" w:rsidRDefault="00FC6496" w:rsidP="00FC6496">
      <w:pPr>
        <w:pStyle w:val="Textkrper"/>
      </w:pPr>
      <w:r w:rsidRPr="00FC6496">
        <w:t>https://www.dropbox.com/s/lxynjlugq629xs4/AO_Bilder_170307.zip?dl=0</w:t>
      </w:r>
    </w:p>
    <w:p w14:paraId="0EEA149E" w14:textId="77777777" w:rsidR="00FC6496" w:rsidRDefault="00FC6496" w:rsidP="00CE13CD">
      <w:pPr>
        <w:pStyle w:val="Textkrper"/>
        <w:rPr>
          <w:b/>
        </w:rPr>
      </w:pPr>
    </w:p>
    <w:p w14:paraId="45259A29" w14:textId="77777777" w:rsidR="00FC6496" w:rsidRDefault="00FC6496" w:rsidP="00CE13CD">
      <w:pPr>
        <w:pStyle w:val="Textkrper"/>
        <w:rPr>
          <w:b/>
        </w:rPr>
      </w:pPr>
    </w:p>
    <w:p w14:paraId="6FE28148" w14:textId="1BF406E6" w:rsidR="00812E5F" w:rsidRPr="00812E5F" w:rsidRDefault="00812E5F" w:rsidP="00812E5F">
      <w:pPr>
        <w:pStyle w:val="Textkrper"/>
        <w:rPr>
          <w:b/>
        </w:rPr>
      </w:pPr>
      <w:r w:rsidRPr="00812E5F">
        <w:rPr>
          <w:b/>
        </w:rPr>
        <w:t>Presse-Kontakt</w:t>
      </w:r>
    </w:p>
    <w:p w14:paraId="5F868DF5" w14:textId="77777777" w:rsidR="00812E5F" w:rsidRDefault="00812E5F" w:rsidP="00812E5F">
      <w:pPr>
        <w:pStyle w:val="Textkrper"/>
      </w:pPr>
      <w:r>
        <w:t>Lino Sibillano</w:t>
      </w:r>
    </w:p>
    <w:p w14:paraId="4800D1EF" w14:textId="77777777" w:rsidR="00812E5F" w:rsidRDefault="00330A57" w:rsidP="00812E5F">
      <w:pPr>
        <w:pStyle w:val="Textkrper"/>
      </w:pPr>
      <w:hyperlink r:id="rId9" w:history="1">
        <w:r w:rsidR="00812E5F" w:rsidRPr="00B0533A">
          <w:rPr>
            <w:rStyle w:val="Link"/>
          </w:rPr>
          <w:t>sibillano@hausderfarbe.ch</w:t>
        </w:r>
      </w:hyperlink>
    </w:p>
    <w:p w14:paraId="6282A72C" w14:textId="77777777" w:rsidR="00812E5F" w:rsidRDefault="00812E5F" w:rsidP="00812E5F">
      <w:pPr>
        <w:pStyle w:val="Textkrper"/>
      </w:pPr>
      <w:r>
        <w:t>Telefon: +41 (0)44 493 40 93</w:t>
      </w:r>
    </w:p>
    <w:p w14:paraId="49542BA9" w14:textId="77777777" w:rsidR="00812E5F" w:rsidRDefault="00812E5F" w:rsidP="00812E5F">
      <w:pPr>
        <w:pStyle w:val="Textkrper"/>
      </w:pPr>
    </w:p>
    <w:p w14:paraId="37DFA8EE" w14:textId="4DC3CCF2" w:rsidR="00336638" w:rsidRDefault="00336638" w:rsidP="00812E5F">
      <w:pPr>
        <w:pStyle w:val="Textkrper"/>
      </w:pPr>
    </w:p>
    <w:p w14:paraId="567E7FB0" w14:textId="77777777" w:rsidR="00812E5F" w:rsidRDefault="00812E5F">
      <w:pPr>
        <w:rPr>
          <w:sz w:val="20"/>
          <w:lang w:val="de-CH"/>
        </w:rPr>
      </w:pPr>
    </w:p>
    <w:p w14:paraId="72573E76" w14:textId="77777777" w:rsidR="00ED53FE" w:rsidRDefault="00ED53FE">
      <w:pPr>
        <w:rPr>
          <w:sz w:val="20"/>
          <w:lang w:val="de-CH"/>
        </w:rPr>
      </w:pPr>
    </w:p>
    <w:p w14:paraId="180424D0" w14:textId="7F60BFB9" w:rsidR="00ED53FE" w:rsidRDefault="00ED53FE">
      <w:pPr>
        <w:rPr>
          <w:sz w:val="20"/>
          <w:lang w:val="de-CH"/>
        </w:rPr>
      </w:pPr>
      <w:r w:rsidRPr="005765EE">
        <w:rPr>
          <w:sz w:val="20"/>
          <w:lang w:val="de-CH"/>
        </w:rPr>
        <w:t xml:space="preserve">Zürich, </w:t>
      </w:r>
      <w:r w:rsidR="007E13B5">
        <w:rPr>
          <w:sz w:val="20"/>
          <w:lang w:val="de-CH"/>
        </w:rPr>
        <w:t>7</w:t>
      </w:r>
      <w:r w:rsidR="00F35191" w:rsidRPr="005765EE">
        <w:rPr>
          <w:sz w:val="20"/>
          <w:lang w:val="de-CH"/>
        </w:rPr>
        <w:t xml:space="preserve">. </w:t>
      </w:r>
      <w:r w:rsidR="00F02B0C">
        <w:rPr>
          <w:sz w:val="20"/>
          <w:lang w:val="de-CH"/>
        </w:rPr>
        <w:t>März</w:t>
      </w:r>
      <w:r w:rsidRPr="005765EE">
        <w:rPr>
          <w:sz w:val="20"/>
          <w:lang w:val="de-CH"/>
        </w:rPr>
        <w:t xml:space="preserve"> 2017</w:t>
      </w:r>
    </w:p>
    <w:sectPr w:rsidR="00ED53FE" w:rsidSect="005D60CC">
      <w:headerReference w:type="default" r:id="rId10"/>
      <w:footerReference w:type="even" r:id="rId11"/>
      <w:footerReference w:type="default" r:id="rId12"/>
      <w:pgSz w:w="11899" w:h="16838"/>
      <w:pgMar w:top="680" w:right="1701" w:bottom="1701" w:left="1701" w:header="680" w:footer="0" w:gutter="0"/>
      <w:pgNumType w:start="3"/>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7E0D8" w14:textId="77777777" w:rsidR="00336638" w:rsidRDefault="00336638">
      <w:r>
        <w:separator/>
      </w:r>
    </w:p>
  </w:endnote>
  <w:endnote w:type="continuationSeparator" w:id="0">
    <w:p w14:paraId="1423C682" w14:textId="77777777" w:rsidR="00336638" w:rsidRDefault="0033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E3F6E" w14:textId="77777777" w:rsidR="00336638" w:rsidRDefault="00336638">
    <w:r>
      <w:rPr>
        <w:rStyle w:val="Seitenzahl"/>
        <w:rFonts w:ascii="Georgia" w:hAnsi="Georgia"/>
        <w:caps/>
        <w:spacing w:val="6"/>
        <w:sz w:val="16"/>
      </w:rPr>
      <w:fldChar w:fldCharType="begin"/>
    </w:r>
    <w:r>
      <w:rPr>
        <w:rStyle w:val="Seitenzahl"/>
        <w:rFonts w:ascii="Georgia" w:hAnsi="Georgia"/>
        <w:caps/>
        <w:spacing w:val="6"/>
        <w:sz w:val="16"/>
      </w:rPr>
      <w:instrText xml:space="preserve"> PAGE </w:instrText>
    </w:r>
    <w:r>
      <w:rPr>
        <w:rStyle w:val="Seitenzahl"/>
        <w:rFonts w:ascii="Georgia" w:hAnsi="Georgia"/>
        <w:caps/>
        <w:spacing w:val="6"/>
        <w:sz w:val="16"/>
      </w:rPr>
      <w:fldChar w:fldCharType="separate"/>
    </w:r>
    <w:r>
      <w:rPr>
        <w:rStyle w:val="Seitenzahl"/>
        <w:rFonts w:ascii="Georgia" w:hAnsi="Georgia"/>
        <w:caps/>
        <w:noProof/>
        <w:spacing w:val="6"/>
        <w:sz w:val="16"/>
      </w:rPr>
      <w:t>4</w:t>
    </w:r>
    <w:r>
      <w:rPr>
        <w:rStyle w:val="Seitenzahl"/>
        <w:rFonts w:ascii="Georgia" w:hAnsi="Georgia"/>
        <w:caps/>
        <w:spacing w:val="6"/>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EE53F" w14:textId="77777777" w:rsidR="00336638" w:rsidRDefault="00336638" w:rsidP="00FF72DC">
    <w:pPr>
      <w:pStyle w:val="Fuzeile"/>
      <w:tabs>
        <w:tab w:val="clear" w:pos="4536"/>
        <w:tab w:val="clear" w:pos="9072"/>
      </w:tabs>
      <w:ind w:right="-1284"/>
    </w:pPr>
    <w:r>
      <w:rPr>
        <w:noProof/>
      </w:rPr>
      <w:drawing>
        <wp:inline distT="0" distB="0" distL="0" distR="0" wp14:anchorId="79001F7F" wp14:editId="14C54041">
          <wp:extent cx="6536055" cy="431800"/>
          <wp:effectExtent l="0" t="0" r="0" b="0"/>
          <wp:docPr id="2" name="Bild 2" descr="HDF-Adre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F-Adre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4318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5812C" w14:textId="77777777" w:rsidR="00336638" w:rsidRDefault="00336638">
      <w:r>
        <w:separator/>
      </w:r>
    </w:p>
  </w:footnote>
  <w:footnote w:type="continuationSeparator" w:id="0">
    <w:p w14:paraId="4F903A7B" w14:textId="77777777" w:rsidR="00336638" w:rsidRDefault="003366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695B3" w14:textId="77777777" w:rsidR="00336638" w:rsidRDefault="00336638" w:rsidP="00AF704F">
    <w:pPr>
      <w:pStyle w:val="Kopfzeile"/>
      <w:pBdr>
        <w:bottom w:val="none" w:sz="0" w:space="0" w:color="auto"/>
      </w:pBdr>
      <w:tabs>
        <w:tab w:val="clear" w:pos="4536"/>
        <w:tab w:val="clear" w:pos="8931"/>
      </w:tabs>
      <w:ind w:left="7371"/>
      <w:jc w:val="left"/>
    </w:pPr>
    <w:r>
      <w:rPr>
        <w:noProof/>
      </w:rPr>
      <w:drawing>
        <wp:inline distT="0" distB="0" distL="0" distR="0" wp14:anchorId="39BCABDC" wp14:editId="1619DB56">
          <wp:extent cx="1439545" cy="1295400"/>
          <wp:effectExtent l="0" t="0" r="8255" b="0"/>
          <wp:docPr id="1" name="Bild 1" descr="HDF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F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lowerLetter"/>
      <w:lvlText w:val="%1)"/>
      <w:lvlJc w:val="left"/>
      <w:pPr>
        <w:tabs>
          <w:tab w:val="num" w:pos="924"/>
        </w:tabs>
        <w:ind w:left="924" w:hanging="360"/>
      </w:pPr>
      <w:rPr>
        <w:rFonts w:hint="default"/>
      </w:rPr>
    </w:lvl>
  </w:abstractNum>
  <w:abstractNum w:abstractNumId="2">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F0407"/>
    <w:lvl w:ilvl="0">
      <w:start w:val="5"/>
      <w:numFmt w:val="decimal"/>
      <w:lvlText w:val="%1."/>
      <w:lvlJc w:val="left"/>
      <w:pPr>
        <w:tabs>
          <w:tab w:val="num" w:pos="360"/>
        </w:tabs>
        <w:ind w:left="360" w:hanging="360"/>
      </w:pPr>
      <w:rPr>
        <w:rFonts w:hint="default"/>
      </w:rPr>
    </w:lvl>
  </w:abstractNum>
  <w:abstractNum w:abstractNumId="4">
    <w:nsid w:val="00000004"/>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0000000"/>
    <w:lvl w:ilvl="0">
      <w:start w:val="1"/>
      <w:numFmt w:val="lowerLetter"/>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sz w:val="28"/>
        </w:rPr>
      </w:lvl>
    </w:lvlOverride>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81"/>
    <w:rsid w:val="00060447"/>
    <w:rsid w:val="00087375"/>
    <w:rsid w:val="000C0271"/>
    <w:rsid w:val="000C1FAB"/>
    <w:rsid w:val="000D0BCE"/>
    <w:rsid w:val="00112C6A"/>
    <w:rsid w:val="00145CF4"/>
    <w:rsid w:val="00145D5E"/>
    <w:rsid w:val="00172981"/>
    <w:rsid w:val="001D70C9"/>
    <w:rsid w:val="002B34C5"/>
    <w:rsid w:val="00330A57"/>
    <w:rsid w:val="00336638"/>
    <w:rsid w:val="00364D55"/>
    <w:rsid w:val="00434C8F"/>
    <w:rsid w:val="004748E3"/>
    <w:rsid w:val="004A276E"/>
    <w:rsid w:val="005765EE"/>
    <w:rsid w:val="00586946"/>
    <w:rsid w:val="00597AD3"/>
    <w:rsid w:val="005D60CC"/>
    <w:rsid w:val="00607EB4"/>
    <w:rsid w:val="00617423"/>
    <w:rsid w:val="00624FAB"/>
    <w:rsid w:val="006856EF"/>
    <w:rsid w:val="00690407"/>
    <w:rsid w:val="006A519E"/>
    <w:rsid w:val="0070162F"/>
    <w:rsid w:val="007B1A23"/>
    <w:rsid w:val="007E13B5"/>
    <w:rsid w:val="007E4A36"/>
    <w:rsid w:val="00812E5F"/>
    <w:rsid w:val="0082473C"/>
    <w:rsid w:val="008841F3"/>
    <w:rsid w:val="008C5421"/>
    <w:rsid w:val="008D09E5"/>
    <w:rsid w:val="008D2197"/>
    <w:rsid w:val="008E262F"/>
    <w:rsid w:val="008E4A0F"/>
    <w:rsid w:val="008F5281"/>
    <w:rsid w:val="00917791"/>
    <w:rsid w:val="00986AC0"/>
    <w:rsid w:val="009C44B9"/>
    <w:rsid w:val="00AE32A6"/>
    <w:rsid w:val="00AF704F"/>
    <w:rsid w:val="00B41618"/>
    <w:rsid w:val="00B63B71"/>
    <w:rsid w:val="00B77093"/>
    <w:rsid w:val="00BD54CB"/>
    <w:rsid w:val="00C1652D"/>
    <w:rsid w:val="00C2359E"/>
    <w:rsid w:val="00C87D09"/>
    <w:rsid w:val="00CE13CD"/>
    <w:rsid w:val="00D44970"/>
    <w:rsid w:val="00D565C2"/>
    <w:rsid w:val="00D927C9"/>
    <w:rsid w:val="00DC1F80"/>
    <w:rsid w:val="00E15CB2"/>
    <w:rsid w:val="00E863CE"/>
    <w:rsid w:val="00EC16B5"/>
    <w:rsid w:val="00ED0447"/>
    <w:rsid w:val="00ED181B"/>
    <w:rsid w:val="00ED53FE"/>
    <w:rsid w:val="00F02B0C"/>
    <w:rsid w:val="00F121E6"/>
    <w:rsid w:val="00F35191"/>
    <w:rsid w:val="00F72181"/>
    <w:rsid w:val="00FC6496"/>
    <w:rsid w:val="00FF72D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9297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DE"/>
    </w:rPr>
  </w:style>
  <w:style w:type="paragraph" w:styleId="berschrift1">
    <w:name w:val="heading 1"/>
    <w:basedOn w:val="Standard"/>
    <w:next w:val="Standard"/>
    <w:qFormat/>
    <w:pPr>
      <w:keepNext/>
      <w:tabs>
        <w:tab w:val="left" w:pos="567"/>
      </w:tabs>
      <w:spacing w:after="240"/>
      <w:outlineLvl w:val="0"/>
    </w:pPr>
    <w:rPr>
      <w:rFonts w:ascii="Georgia" w:hAnsi="Georgia"/>
      <w:caps/>
      <w:spacing w:val="6"/>
      <w:sz w:val="28"/>
    </w:rPr>
  </w:style>
  <w:style w:type="paragraph" w:styleId="berschrift2">
    <w:name w:val="heading 2"/>
    <w:basedOn w:val="Standard"/>
    <w:next w:val="Standard"/>
    <w:qFormat/>
    <w:rsid w:val="00ED0447"/>
    <w:pPr>
      <w:keepNext/>
      <w:tabs>
        <w:tab w:val="left" w:pos="567"/>
      </w:tabs>
      <w:spacing w:line="300" w:lineRule="exact"/>
      <w:outlineLvl w:val="1"/>
    </w:pPr>
    <w:rPr>
      <w:rFonts w:ascii="Georgia" w:hAnsi="Georgia"/>
      <w:caps/>
      <w:spacing w:val="6"/>
      <w:sz w:val="20"/>
      <w:lang w:val="de-CH"/>
    </w:rPr>
  </w:style>
  <w:style w:type="paragraph" w:styleId="berschrift3">
    <w:name w:val="heading 3"/>
    <w:basedOn w:val="Standard"/>
    <w:next w:val="Standard"/>
    <w:qFormat/>
    <w:rsid w:val="009C44B9"/>
    <w:pPr>
      <w:keepNext/>
      <w:tabs>
        <w:tab w:val="left" w:pos="567"/>
      </w:tabs>
      <w:spacing w:before="360" w:line="300" w:lineRule="exact"/>
      <w:outlineLvl w:val="2"/>
    </w:pPr>
    <w:rPr>
      <w:rFonts w:ascii="Georgia" w:hAnsi="Georgia"/>
      <w:caps/>
      <w:spacing w:val="6"/>
      <w:sz w:val="20"/>
    </w:rPr>
  </w:style>
  <w:style w:type="paragraph" w:styleId="berschrift4">
    <w:name w:val="heading 4"/>
    <w:basedOn w:val="Standard"/>
    <w:next w:val="Standard"/>
    <w:qFormat/>
    <w:pPr>
      <w:keepNext/>
      <w:spacing w:before="240" w:after="60"/>
      <w:outlineLvl w:val="3"/>
    </w:pPr>
    <w:rPr>
      <w:rFonts w:ascii="Times New Roman" w:hAnsi="Times New Roman"/>
      <w:b/>
      <w:sz w:val="28"/>
      <w:szCs w:val="28"/>
    </w:rPr>
  </w:style>
  <w:style w:type="paragraph" w:styleId="berschrift5">
    <w:name w:val="heading 5"/>
    <w:basedOn w:val="Standard"/>
    <w:next w:val="Standard"/>
    <w:qFormat/>
    <w:pPr>
      <w:keepNext/>
      <w:tabs>
        <w:tab w:val="left" w:pos="567"/>
        <w:tab w:val="left" w:pos="1134"/>
        <w:tab w:val="right" w:pos="8931"/>
      </w:tabs>
      <w:spacing w:line="240" w:lineRule="atLeast"/>
      <w:ind w:left="567" w:right="44" w:hanging="567"/>
      <w:outlineLvl w:val="4"/>
    </w:pPr>
    <w:rPr>
      <w:rFonts w:ascii="Helvetica" w:eastAsia="Times New Roman" w:hAnsi="Helvetica"/>
      <w:b/>
      <w:color w:val="000000"/>
      <w:sz w:val="26"/>
      <w:lang w:val="en-US"/>
    </w:rPr>
  </w:style>
  <w:style w:type="paragraph" w:styleId="berschrift6">
    <w:name w:val="heading 6"/>
    <w:basedOn w:val="Standard"/>
    <w:next w:val="Standard"/>
    <w:qFormat/>
    <w:pPr>
      <w:keepNext/>
      <w:tabs>
        <w:tab w:val="left" w:pos="567"/>
      </w:tabs>
      <w:spacing w:line="240" w:lineRule="atLeast"/>
      <w:outlineLvl w:val="5"/>
    </w:pPr>
    <w:rPr>
      <w:rFonts w:ascii="Helvetica" w:eastAsia="Times New Roman" w:hAnsi="Helvetica"/>
      <w:b/>
      <w:color w:val="000000"/>
      <w:sz w:val="20"/>
      <w:lang w:val="en-US"/>
    </w:rPr>
  </w:style>
  <w:style w:type="paragraph" w:styleId="berschrift7">
    <w:name w:val="heading 7"/>
    <w:basedOn w:val="Standard"/>
    <w:next w:val="Standard"/>
    <w:qFormat/>
    <w:pPr>
      <w:keepNext/>
      <w:tabs>
        <w:tab w:val="left" w:pos="567"/>
      </w:tabs>
      <w:spacing w:line="240" w:lineRule="atLeast"/>
      <w:ind w:left="851" w:hanging="851"/>
      <w:outlineLvl w:val="6"/>
    </w:pPr>
    <w:rPr>
      <w:rFonts w:ascii="Helvetica" w:eastAsia="Times New Roman" w:hAnsi="Helvetica"/>
      <w:b/>
      <w:caps/>
      <w:color w:val="000000"/>
      <w:sz w:val="1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E13CD"/>
    <w:pPr>
      <w:tabs>
        <w:tab w:val="left" w:pos="2552"/>
      </w:tabs>
      <w:spacing w:line="300" w:lineRule="exact"/>
    </w:pPr>
    <w:rPr>
      <w:rFonts w:ascii="Georgia" w:hAnsi="Georgia"/>
      <w:sz w:val="20"/>
      <w:lang w:val="de-CH"/>
    </w:rPr>
  </w:style>
  <w:style w:type="character" w:styleId="Link">
    <w:name w:val="Hyperlink"/>
    <w:rPr>
      <w:color w:val="0000FF"/>
      <w:u w:val="single"/>
    </w:rPr>
  </w:style>
  <w:style w:type="paragraph" w:styleId="Kopfzeile">
    <w:name w:val="header"/>
    <w:basedOn w:val="Standard"/>
    <w:pPr>
      <w:pBdr>
        <w:bottom w:val="single" w:sz="6" w:space="2" w:color="auto"/>
      </w:pBdr>
      <w:tabs>
        <w:tab w:val="center" w:pos="4536"/>
        <w:tab w:val="right" w:pos="8931"/>
      </w:tabs>
      <w:jc w:val="right"/>
    </w:pPr>
    <w:rPr>
      <w:rFonts w:ascii="Georgia" w:hAnsi="Georgia"/>
      <w:caps/>
      <w:spacing w:val="6"/>
      <w:sz w:val="16"/>
    </w:rPr>
  </w:style>
  <w:style w:type="character" w:customStyle="1" w:styleId="ModuleTitel">
    <w:name w:val="Module_Titel"/>
    <w:rPr>
      <w:u w:val="single"/>
    </w:rPr>
  </w:style>
  <w:style w:type="paragraph" w:customStyle="1" w:styleId="Modultitel">
    <w:name w:val="Modultitel"/>
    <w:basedOn w:val="berschrift2"/>
    <w:pPr>
      <w:spacing w:before="720"/>
    </w:pPr>
  </w:style>
  <w:style w:type="paragraph" w:customStyle="1" w:styleId="Handlungskompetenz">
    <w:name w:val="Handlungskompetenz"/>
    <w:basedOn w:val="Textkrper"/>
  </w:style>
  <w:style w:type="paragraph" w:customStyle="1" w:styleId="Hngend">
    <w:name w:val="Hängend"/>
    <w:basedOn w:val="Textkrper"/>
    <w:rsid w:val="00B77093"/>
    <w:pPr>
      <w:tabs>
        <w:tab w:val="clear" w:pos="2552"/>
      </w:tabs>
      <w:ind w:left="284" w:hanging="284"/>
    </w:pPr>
  </w:style>
  <w:style w:type="paragraph" w:styleId="Fuzeile">
    <w:name w:val="footer"/>
    <w:basedOn w:val="Standard"/>
    <w:pPr>
      <w:tabs>
        <w:tab w:val="center" w:pos="4536"/>
        <w:tab w:val="right" w:pos="9072"/>
      </w:tabs>
    </w:pPr>
    <w:rPr>
      <w:rFonts w:ascii="Georgia" w:hAnsi="Georgia"/>
      <w:caps/>
      <w:spacing w:val="6"/>
      <w:sz w:val="16"/>
    </w:rPr>
  </w:style>
  <w:style w:type="paragraph" w:customStyle="1" w:styleId="Text">
    <w:name w:val="Text"/>
    <w:basedOn w:val="Standard"/>
    <w:rsid w:val="00B77093"/>
    <w:pPr>
      <w:spacing w:line="300" w:lineRule="exact"/>
      <w:ind w:left="567" w:hanging="567"/>
    </w:pPr>
    <w:rPr>
      <w:rFonts w:ascii="Georgia" w:eastAsia="Times New Roman" w:hAnsi="Georgia"/>
      <w:color w:val="000000"/>
      <w:sz w:val="20"/>
      <w:lang w:val="de-CH"/>
    </w:rPr>
  </w:style>
  <w:style w:type="paragraph" w:customStyle="1" w:styleId="Einzug">
    <w:name w:val="Einzug"/>
    <w:basedOn w:val="Text"/>
    <w:pPr>
      <w:ind w:left="851" w:hanging="284"/>
    </w:pPr>
  </w:style>
  <w:style w:type="character" w:styleId="Seitenzahl">
    <w:name w:val="page number"/>
    <w:basedOn w:val="Absatzstandardschriftart"/>
  </w:style>
  <w:style w:type="table" w:styleId="Tabellenraster">
    <w:name w:val="Table Grid"/>
    <w:basedOn w:val="NormaleTabelle"/>
    <w:uiPriority w:val="59"/>
    <w:rsid w:val="00112C6A"/>
    <w:rPr>
      <w:rFonts w:ascii="Times New Roman" w:eastAsia="ＭＳ 明朝"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8D09E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D09E5"/>
    <w:rPr>
      <w:rFonts w:ascii="Lucida Grande" w:hAnsi="Lucida Grande" w:cs="Lucida Grande"/>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DE"/>
    </w:rPr>
  </w:style>
  <w:style w:type="paragraph" w:styleId="berschrift1">
    <w:name w:val="heading 1"/>
    <w:basedOn w:val="Standard"/>
    <w:next w:val="Standard"/>
    <w:qFormat/>
    <w:pPr>
      <w:keepNext/>
      <w:tabs>
        <w:tab w:val="left" w:pos="567"/>
      </w:tabs>
      <w:spacing w:after="240"/>
      <w:outlineLvl w:val="0"/>
    </w:pPr>
    <w:rPr>
      <w:rFonts w:ascii="Georgia" w:hAnsi="Georgia"/>
      <w:caps/>
      <w:spacing w:val="6"/>
      <w:sz w:val="28"/>
    </w:rPr>
  </w:style>
  <w:style w:type="paragraph" w:styleId="berschrift2">
    <w:name w:val="heading 2"/>
    <w:basedOn w:val="Standard"/>
    <w:next w:val="Standard"/>
    <w:qFormat/>
    <w:rsid w:val="00ED0447"/>
    <w:pPr>
      <w:keepNext/>
      <w:tabs>
        <w:tab w:val="left" w:pos="567"/>
      </w:tabs>
      <w:spacing w:line="300" w:lineRule="exact"/>
      <w:outlineLvl w:val="1"/>
    </w:pPr>
    <w:rPr>
      <w:rFonts w:ascii="Georgia" w:hAnsi="Georgia"/>
      <w:caps/>
      <w:spacing w:val="6"/>
      <w:sz w:val="20"/>
      <w:lang w:val="de-CH"/>
    </w:rPr>
  </w:style>
  <w:style w:type="paragraph" w:styleId="berschrift3">
    <w:name w:val="heading 3"/>
    <w:basedOn w:val="Standard"/>
    <w:next w:val="Standard"/>
    <w:qFormat/>
    <w:rsid w:val="009C44B9"/>
    <w:pPr>
      <w:keepNext/>
      <w:tabs>
        <w:tab w:val="left" w:pos="567"/>
      </w:tabs>
      <w:spacing w:before="360" w:line="300" w:lineRule="exact"/>
      <w:outlineLvl w:val="2"/>
    </w:pPr>
    <w:rPr>
      <w:rFonts w:ascii="Georgia" w:hAnsi="Georgia"/>
      <w:caps/>
      <w:spacing w:val="6"/>
      <w:sz w:val="20"/>
    </w:rPr>
  </w:style>
  <w:style w:type="paragraph" w:styleId="berschrift4">
    <w:name w:val="heading 4"/>
    <w:basedOn w:val="Standard"/>
    <w:next w:val="Standard"/>
    <w:qFormat/>
    <w:pPr>
      <w:keepNext/>
      <w:spacing w:before="240" w:after="60"/>
      <w:outlineLvl w:val="3"/>
    </w:pPr>
    <w:rPr>
      <w:rFonts w:ascii="Times New Roman" w:hAnsi="Times New Roman"/>
      <w:b/>
      <w:sz w:val="28"/>
      <w:szCs w:val="28"/>
    </w:rPr>
  </w:style>
  <w:style w:type="paragraph" w:styleId="berschrift5">
    <w:name w:val="heading 5"/>
    <w:basedOn w:val="Standard"/>
    <w:next w:val="Standard"/>
    <w:qFormat/>
    <w:pPr>
      <w:keepNext/>
      <w:tabs>
        <w:tab w:val="left" w:pos="567"/>
        <w:tab w:val="left" w:pos="1134"/>
        <w:tab w:val="right" w:pos="8931"/>
      </w:tabs>
      <w:spacing w:line="240" w:lineRule="atLeast"/>
      <w:ind w:left="567" w:right="44" w:hanging="567"/>
      <w:outlineLvl w:val="4"/>
    </w:pPr>
    <w:rPr>
      <w:rFonts w:ascii="Helvetica" w:eastAsia="Times New Roman" w:hAnsi="Helvetica"/>
      <w:b/>
      <w:color w:val="000000"/>
      <w:sz w:val="26"/>
      <w:lang w:val="en-US"/>
    </w:rPr>
  </w:style>
  <w:style w:type="paragraph" w:styleId="berschrift6">
    <w:name w:val="heading 6"/>
    <w:basedOn w:val="Standard"/>
    <w:next w:val="Standard"/>
    <w:qFormat/>
    <w:pPr>
      <w:keepNext/>
      <w:tabs>
        <w:tab w:val="left" w:pos="567"/>
      </w:tabs>
      <w:spacing w:line="240" w:lineRule="atLeast"/>
      <w:outlineLvl w:val="5"/>
    </w:pPr>
    <w:rPr>
      <w:rFonts w:ascii="Helvetica" w:eastAsia="Times New Roman" w:hAnsi="Helvetica"/>
      <w:b/>
      <w:color w:val="000000"/>
      <w:sz w:val="20"/>
      <w:lang w:val="en-US"/>
    </w:rPr>
  </w:style>
  <w:style w:type="paragraph" w:styleId="berschrift7">
    <w:name w:val="heading 7"/>
    <w:basedOn w:val="Standard"/>
    <w:next w:val="Standard"/>
    <w:qFormat/>
    <w:pPr>
      <w:keepNext/>
      <w:tabs>
        <w:tab w:val="left" w:pos="567"/>
      </w:tabs>
      <w:spacing w:line="240" w:lineRule="atLeast"/>
      <w:ind w:left="851" w:hanging="851"/>
      <w:outlineLvl w:val="6"/>
    </w:pPr>
    <w:rPr>
      <w:rFonts w:ascii="Helvetica" w:eastAsia="Times New Roman" w:hAnsi="Helvetica"/>
      <w:b/>
      <w:caps/>
      <w:color w:val="000000"/>
      <w:sz w:val="1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E13CD"/>
    <w:pPr>
      <w:tabs>
        <w:tab w:val="left" w:pos="2552"/>
      </w:tabs>
      <w:spacing w:line="300" w:lineRule="exact"/>
    </w:pPr>
    <w:rPr>
      <w:rFonts w:ascii="Georgia" w:hAnsi="Georgia"/>
      <w:sz w:val="20"/>
      <w:lang w:val="de-CH"/>
    </w:rPr>
  </w:style>
  <w:style w:type="character" w:styleId="Link">
    <w:name w:val="Hyperlink"/>
    <w:rPr>
      <w:color w:val="0000FF"/>
      <w:u w:val="single"/>
    </w:rPr>
  </w:style>
  <w:style w:type="paragraph" w:styleId="Kopfzeile">
    <w:name w:val="header"/>
    <w:basedOn w:val="Standard"/>
    <w:pPr>
      <w:pBdr>
        <w:bottom w:val="single" w:sz="6" w:space="2" w:color="auto"/>
      </w:pBdr>
      <w:tabs>
        <w:tab w:val="center" w:pos="4536"/>
        <w:tab w:val="right" w:pos="8931"/>
      </w:tabs>
      <w:jc w:val="right"/>
    </w:pPr>
    <w:rPr>
      <w:rFonts w:ascii="Georgia" w:hAnsi="Georgia"/>
      <w:caps/>
      <w:spacing w:val="6"/>
      <w:sz w:val="16"/>
    </w:rPr>
  </w:style>
  <w:style w:type="character" w:customStyle="1" w:styleId="ModuleTitel">
    <w:name w:val="Module_Titel"/>
    <w:rPr>
      <w:u w:val="single"/>
    </w:rPr>
  </w:style>
  <w:style w:type="paragraph" w:customStyle="1" w:styleId="Modultitel">
    <w:name w:val="Modultitel"/>
    <w:basedOn w:val="berschrift2"/>
    <w:pPr>
      <w:spacing w:before="720"/>
    </w:pPr>
  </w:style>
  <w:style w:type="paragraph" w:customStyle="1" w:styleId="Handlungskompetenz">
    <w:name w:val="Handlungskompetenz"/>
    <w:basedOn w:val="Textkrper"/>
  </w:style>
  <w:style w:type="paragraph" w:customStyle="1" w:styleId="Hngend">
    <w:name w:val="Hängend"/>
    <w:basedOn w:val="Textkrper"/>
    <w:rsid w:val="00B77093"/>
    <w:pPr>
      <w:tabs>
        <w:tab w:val="clear" w:pos="2552"/>
      </w:tabs>
      <w:ind w:left="284" w:hanging="284"/>
    </w:pPr>
  </w:style>
  <w:style w:type="paragraph" w:styleId="Fuzeile">
    <w:name w:val="footer"/>
    <w:basedOn w:val="Standard"/>
    <w:pPr>
      <w:tabs>
        <w:tab w:val="center" w:pos="4536"/>
        <w:tab w:val="right" w:pos="9072"/>
      </w:tabs>
    </w:pPr>
    <w:rPr>
      <w:rFonts w:ascii="Georgia" w:hAnsi="Georgia"/>
      <w:caps/>
      <w:spacing w:val="6"/>
      <w:sz w:val="16"/>
    </w:rPr>
  </w:style>
  <w:style w:type="paragraph" w:customStyle="1" w:styleId="Text">
    <w:name w:val="Text"/>
    <w:basedOn w:val="Standard"/>
    <w:rsid w:val="00B77093"/>
    <w:pPr>
      <w:spacing w:line="300" w:lineRule="exact"/>
      <w:ind w:left="567" w:hanging="567"/>
    </w:pPr>
    <w:rPr>
      <w:rFonts w:ascii="Georgia" w:eastAsia="Times New Roman" w:hAnsi="Georgia"/>
      <w:color w:val="000000"/>
      <w:sz w:val="20"/>
      <w:lang w:val="de-CH"/>
    </w:rPr>
  </w:style>
  <w:style w:type="paragraph" w:customStyle="1" w:styleId="Einzug">
    <w:name w:val="Einzug"/>
    <w:basedOn w:val="Text"/>
    <w:pPr>
      <w:ind w:left="851" w:hanging="284"/>
    </w:pPr>
  </w:style>
  <w:style w:type="character" w:styleId="Seitenzahl">
    <w:name w:val="page number"/>
    <w:basedOn w:val="Absatzstandardschriftart"/>
  </w:style>
  <w:style w:type="table" w:styleId="Tabellenraster">
    <w:name w:val="Table Grid"/>
    <w:basedOn w:val="NormaleTabelle"/>
    <w:uiPriority w:val="59"/>
    <w:rsid w:val="00112C6A"/>
    <w:rPr>
      <w:rFonts w:ascii="Times New Roman" w:eastAsia="ＭＳ 明朝"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8D09E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D09E5"/>
    <w:rPr>
      <w:rFonts w:ascii="Lucida Grande" w:hAnsi="Lucida Grande" w:cs="Lucida Grande"/>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2417">
      <w:bodyDiv w:val="1"/>
      <w:marLeft w:val="0"/>
      <w:marRight w:val="0"/>
      <w:marTop w:val="0"/>
      <w:marBottom w:val="0"/>
      <w:divBdr>
        <w:top w:val="none" w:sz="0" w:space="0" w:color="auto"/>
        <w:left w:val="none" w:sz="0" w:space="0" w:color="auto"/>
        <w:bottom w:val="none" w:sz="0" w:space="0" w:color="auto"/>
        <w:right w:val="none" w:sz="0" w:space="0" w:color="auto"/>
      </w:divBdr>
    </w:div>
    <w:div w:id="547886132">
      <w:bodyDiv w:val="1"/>
      <w:marLeft w:val="0"/>
      <w:marRight w:val="0"/>
      <w:marTop w:val="0"/>
      <w:marBottom w:val="0"/>
      <w:divBdr>
        <w:top w:val="none" w:sz="0" w:space="0" w:color="auto"/>
        <w:left w:val="none" w:sz="0" w:space="0" w:color="auto"/>
        <w:bottom w:val="none" w:sz="0" w:space="0" w:color="auto"/>
        <w:right w:val="none" w:sz="0" w:space="0" w:color="auto"/>
      </w:divBdr>
    </w:div>
    <w:div w:id="690910224">
      <w:bodyDiv w:val="1"/>
      <w:marLeft w:val="0"/>
      <w:marRight w:val="0"/>
      <w:marTop w:val="0"/>
      <w:marBottom w:val="0"/>
      <w:divBdr>
        <w:top w:val="none" w:sz="0" w:space="0" w:color="auto"/>
        <w:left w:val="none" w:sz="0" w:space="0" w:color="auto"/>
        <w:bottom w:val="none" w:sz="0" w:space="0" w:color="auto"/>
        <w:right w:val="none" w:sz="0" w:space="0" w:color="auto"/>
      </w:divBdr>
    </w:div>
    <w:div w:id="1392970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rfacedesign.hausderfarbe.ch" TargetMode="External"/><Relationship Id="rId9" Type="http://schemas.openxmlformats.org/officeDocument/2006/relationships/hyperlink" Target="mailto:sibillano@hausderfarbe.ch"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Farbgestaltung</vt:lpstr>
    </vt:vector>
  </TitlesOfParts>
  <Company>Grafik + Illustration</Company>
  <LinksUpToDate>false</LinksUpToDate>
  <CharactersWithSpaces>3612</CharactersWithSpaces>
  <SharedDoc>false</SharedDoc>
  <HLinks>
    <vt:vector size="12" baseType="variant">
      <vt:variant>
        <vt:i4>4980861</vt:i4>
      </vt:variant>
      <vt:variant>
        <vt:i4>2600</vt:i4>
      </vt:variant>
      <vt:variant>
        <vt:i4>1025</vt:i4>
      </vt:variant>
      <vt:variant>
        <vt:i4>1</vt:i4>
      </vt:variant>
      <vt:variant>
        <vt:lpwstr>HDF_SW</vt:lpwstr>
      </vt:variant>
      <vt:variant>
        <vt:lpwstr/>
      </vt:variant>
      <vt:variant>
        <vt:i4>3276824</vt:i4>
      </vt:variant>
      <vt:variant>
        <vt:i4>2615</vt:i4>
      </vt:variant>
      <vt:variant>
        <vt:i4>1026</vt:i4>
      </vt:variant>
      <vt:variant>
        <vt:i4>1</vt:i4>
      </vt:variant>
      <vt:variant>
        <vt:lpwstr>HDF-Adresszeile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Farbgestaltung</dc:title>
  <dc:subject/>
  <dc:creator>Stefan Haller</dc:creator>
  <cp:keywords/>
  <cp:lastModifiedBy>LS</cp:lastModifiedBy>
  <cp:revision>14</cp:revision>
  <cp:lastPrinted>2014-11-13T11:33:00Z</cp:lastPrinted>
  <dcterms:created xsi:type="dcterms:W3CDTF">2017-02-09T08:24:00Z</dcterms:created>
  <dcterms:modified xsi:type="dcterms:W3CDTF">2017-03-07T11:04:00Z</dcterms:modified>
</cp:coreProperties>
</file>